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1F" w:rsidRDefault="00FB522C" w:rsidP="00FB522C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B522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ZESTAWIENIE PARAMETRÓW TECHNICZN</w:t>
      </w:r>
      <w:r w:rsidR="006B7E1B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NO-UŻYTKOWYCH</w:t>
      </w:r>
    </w:p>
    <w:p w:rsidR="00037B1F" w:rsidRDefault="00037B1F" w:rsidP="00FB522C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4961"/>
        <w:gridCol w:w="1843"/>
        <w:gridCol w:w="1985"/>
      </w:tblGrid>
      <w:tr w:rsidR="00037B1F" w:rsidTr="00DE7D3A">
        <w:tc>
          <w:tcPr>
            <w:tcW w:w="675" w:type="dxa"/>
          </w:tcPr>
          <w:p w:rsidR="00037B1F" w:rsidRPr="00037B1F" w:rsidRDefault="00037B1F" w:rsidP="00FB522C">
            <w:pPr>
              <w:spacing w:before="100" w:beforeAutospacing="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037B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961" w:type="dxa"/>
            <w:vAlign w:val="center"/>
          </w:tcPr>
          <w:p w:rsidR="00037B1F" w:rsidRPr="00037B1F" w:rsidRDefault="00DE7D3A" w:rsidP="00DE7D3A">
            <w:pPr>
              <w:spacing w:before="100" w:beforeAutospacing="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WARUNKI GRANICZNE WYMAGAŃ TECHNUICZNO-FUNKCJONALNYCH APARATU DO AUTOMATYCZNEGO BARWIENIA ROZMAZÓW HEMATOLOGICZNYCH Z FUNKCJĄ CYTOWIRÓWKI (PAKIET NR 10)</w:t>
            </w:r>
          </w:p>
        </w:tc>
        <w:tc>
          <w:tcPr>
            <w:tcW w:w="1843" w:type="dxa"/>
            <w:vAlign w:val="center"/>
          </w:tcPr>
          <w:p w:rsidR="00DE7D3A" w:rsidRPr="00037B1F" w:rsidRDefault="00DE7D3A" w:rsidP="00DE7D3A">
            <w:pPr>
              <w:spacing w:before="100" w:beforeAutospacing="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PARAMETRY WYMAGANE TAK/NIE  (podać)</w:t>
            </w:r>
          </w:p>
        </w:tc>
        <w:tc>
          <w:tcPr>
            <w:tcW w:w="1985" w:type="dxa"/>
            <w:vAlign w:val="center"/>
          </w:tcPr>
          <w:p w:rsidR="00037B1F" w:rsidRPr="00037B1F" w:rsidRDefault="00DE7D3A" w:rsidP="00DE7D3A">
            <w:pPr>
              <w:spacing w:before="100" w:beforeAutospacing="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PARAMETRY OFEROWANE</w:t>
            </w:r>
            <w:r w:rsidR="00746AA8" w:rsidRPr="00D43C05">
              <w:rPr>
                <w:rFonts w:ascii="Calibri" w:hAnsi="Calibri" w:cs="Calibri"/>
              </w:rPr>
              <w:t xml:space="preserve"> </w:t>
            </w:r>
            <w:r w:rsidR="00746AA8">
              <w:rPr>
                <w:rFonts w:ascii="Calibri" w:hAnsi="Calibri" w:cs="Calibri"/>
              </w:rPr>
              <w:t xml:space="preserve">  </w:t>
            </w:r>
            <w:r w:rsidR="00746AA8" w:rsidRPr="00746AA8">
              <w:rPr>
                <w:rFonts w:ascii="Calibri" w:hAnsi="Calibri" w:cs="Calibri"/>
                <w:sz w:val="18"/>
                <w:szCs w:val="18"/>
              </w:rPr>
              <w:t xml:space="preserve">oraz nr strony z zał. dok. </w:t>
            </w:r>
            <w:proofErr w:type="spellStart"/>
            <w:r w:rsidR="00746AA8" w:rsidRPr="00746AA8">
              <w:rPr>
                <w:rFonts w:ascii="Calibri" w:hAnsi="Calibri" w:cs="Calibri"/>
                <w:sz w:val="18"/>
                <w:szCs w:val="18"/>
              </w:rPr>
              <w:t>infor</w:t>
            </w:r>
            <w:proofErr w:type="spellEnd"/>
            <w:r w:rsidR="00746AA8" w:rsidRPr="00746AA8">
              <w:rPr>
                <w:rFonts w:ascii="Calibri" w:hAnsi="Calibri" w:cs="Calibri"/>
                <w:sz w:val="18"/>
                <w:szCs w:val="18"/>
              </w:rPr>
              <w:t>. potwierdzających spełnienie parametrów</w:t>
            </w:r>
          </w:p>
        </w:tc>
      </w:tr>
      <w:tr w:rsidR="00037B1F" w:rsidTr="009E797E">
        <w:tc>
          <w:tcPr>
            <w:tcW w:w="675" w:type="dxa"/>
            <w:shd w:val="clear" w:color="auto" w:fill="auto"/>
            <w:vAlign w:val="center"/>
          </w:tcPr>
          <w:p w:rsidR="00037B1F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Pr="0019699D" w:rsidRDefault="00DE7D3A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Producent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037B1F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Podać</w:t>
            </w:r>
          </w:p>
          <w:p w:rsidR="009E797E" w:rsidRPr="00DE7D3A" w:rsidRDefault="009E797E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037B1F" w:rsidRPr="00DE7D3A" w:rsidRDefault="00037B1F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37B1F" w:rsidTr="009E797E">
        <w:tc>
          <w:tcPr>
            <w:tcW w:w="675" w:type="dxa"/>
            <w:shd w:val="clear" w:color="auto" w:fill="auto"/>
            <w:vAlign w:val="center"/>
          </w:tcPr>
          <w:p w:rsidR="00037B1F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037B1F" w:rsidRDefault="00DE7D3A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Nazwa, typ i model urządzenia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7B1F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TAK, podać</w:t>
            </w:r>
          </w:p>
        </w:tc>
        <w:tc>
          <w:tcPr>
            <w:tcW w:w="1985" w:type="dxa"/>
            <w:shd w:val="clear" w:color="auto" w:fill="auto"/>
          </w:tcPr>
          <w:p w:rsidR="00037B1F" w:rsidRPr="00DE7D3A" w:rsidRDefault="00037B1F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E7D3A" w:rsidTr="009E797E">
        <w:tc>
          <w:tcPr>
            <w:tcW w:w="675" w:type="dxa"/>
            <w:shd w:val="clear" w:color="auto" w:fill="auto"/>
            <w:vAlign w:val="center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DE7D3A" w:rsidRDefault="00DE7D3A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Kraj pochodzenia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7D3A" w:rsidRDefault="00DE7D3A" w:rsidP="009E797E">
            <w:pPr>
              <w:spacing w:line="276" w:lineRule="auto"/>
              <w:jc w:val="center"/>
            </w:pPr>
            <w:r w:rsidRPr="006221CE">
              <w:rPr>
                <w:rFonts w:ascii="Calibri" w:eastAsia="Times New Roman" w:hAnsi="Calibri" w:cs="Calibri"/>
                <w:b/>
                <w:bCs/>
                <w:lang w:eastAsia="pl-PL"/>
              </w:rPr>
              <w:t>TAK, podać</w:t>
            </w:r>
          </w:p>
        </w:tc>
        <w:tc>
          <w:tcPr>
            <w:tcW w:w="1985" w:type="dxa"/>
            <w:shd w:val="clear" w:color="auto" w:fill="auto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E7D3A" w:rsidTr="009E797E">
        <w:tc>
          <w:tcPr>
            <w:tcW w:w="675" w:type="dxa"/>
            <w:shd w:val="clear" w:color="auto" w:fill="auto"/>
            <w:vAlign w:val="center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DE7D3A" w:rsidRDefault="00DE7D3A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Rok produkcji nie starszy niż 2015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7D3A" w:rsidRDefault="00DE7D3A" w:rsidP="009E797E">
            <w:pPr>
              <w:spacing w:line="276" w:lineRule="auto"/>
              <w:jc w:val="center"/>
            </w:pPr>
            <w:r w:rsidRPr="006221CE">
              <w:rPr>
                <w:rFonts w:ascii="Calibri" w:eastAsia="Times New Roman" w:hAnsi="Calibri" w:cs="Calibri"/>
                <w:b/>
                <w:bCs/>
                <w:lang w:eastAsia="pl-PL"/>
              </w:rPr>
              <w:t>TAK, podać</w:t>
            </w:r>
          </w:p>
        </w:tc>
        <w:tc>
          <w:tcPr>
            <w:tcW w:w="1985" w:type="dxa"/>
            <w:shd w:val="clear" w:color="auto" w:fill="auto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E7D3A" w:rsidTr="009E797E">
        <w:tc>
          <w:tcPr>
            <w:tcW w:w="675" w:type="dxa"/>
            <w:shd w:val="clear" w:color="auto" w:fill="auto"/>
            <w:vAlign w:val="center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E7D3A" w:rsidRPr="0019699D" w:rsidRDefault="00DE7D3A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Certyfikat CE i wpis do Rejestru Wyrobów Medycznych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D3A" w:rsidRDefault="00DE7D3A" w:rsidP="009E797E">
            <w:pPr>
              <w:spacing w:line="276" w:lineRule="auto"/>
              <w:jc w:val="center"/>
            </w:pPr>
            <w:r w:rsidRPr="006221CE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Aparat pracujący przy użyciu dysz rozpylających zapewniających równomierne nakładania barwnika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Brak wzajemnej kontaminacji próbek dzięki stosowaniu za każdym razem świeżych odczynników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Możliwość barwienia min2 do max 30 szkiełek w jednym cyklu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 xml:space="preserve">Minimum 4 tryby pracy ( </w:t>
            </w:r>
            <w:proofErr w:type="spellStart"/>
            <w:r w:rsidRPr="0019699D">
              <w:rPr>
                <w:rFonts w:ascii="Calibri" w:eastAsia="Times New Roman" w:hAnsi="Calibri" w:cs="Calibri"/>
                <w:lang w:eastAsia="pl-PL"/>
              </w:rPr>
              <w:t>Rapid</w:t>
            </w:r>
            <w:proofErr w:type="spellEnd"/>
            <w:r w:rsidRPr="0019699D">
              <w:rPr>
                <w:rFonts w:ascii="Calibri" w:eastAsia="Times New Roman" w:hAnsi="Calibri" w:cs="Calibri"/>
                <w:lang w:eastAsia="pl-PL"/>
              </w:rPr>
              <w:t>, Wright Giemza, May Grunwald Giemza oraz niestandardowe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Możliwość niezależnego dostosowania intensywności, proporcji barwników, czasu płukania, oraz czasu suszenia w każdym z programów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 xml:space="preserve">Możliwość zapisania w pamięci urządzenia minimum 10 – </w:t>
            </w:r>
            <w:proofErr w:type="spellStart"/>
            <w:r w:rsidRPr="0019699D">
              <w:rPr>
                <w:rFonts w:ascii="Calibri" w:eastAsia="Times New Roman" w:hAnsi="Calibri" w:cs="Calibri"/>
                <w:lang w:eastAsia="pl-PL"/>
              </w:rPr>
              <w:t>ciu</w:t>
            </w:r>
            <w:proofErr w:type="spellEnd"/>
            <w:r w:rsidRPr="0019699D">
              <w:rPr>
                <w:rFonts w:ascii="Calibri" w:eastAsia="Times New Roman" w:hAnsi="Calibri" w:cs="Calibri"/>
                <w:lang w:eastAsia="pl-PL"/>
              </w:rPr>
              <w:t xml:space="preserve"> różnych programów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Suszenie szkiełek umożliwiające oglądanie preparatów bezpośrednio po zakończeniu cyklu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Automatyczne czyszczenie i płukanie dysz po każdym cyklu barwienia bez interwencji użytkownika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Monitorowanie poziomu odczynników i wskazanie ich niskiego poziomu oraz przekroczenia terminu ważności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E797E" w:rsidRDefault="0019699D" w:rsidP="009E797E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Pojemnik na ścieki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16.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Wymiary aparatu</w:t>
            </w:r>
            <w:r w:rsidRPr="001969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9699D">
              <w:rPr>
                <w:rFonts w:ascii="Calibri" w:eastAsia="Times New Roman" w:hAnsi="Calibri" w:cs="Calibri"/>
                <w:lang w:eastAsia="pl-PL"/>
              </w:rPr>
              <w:t>szer</w:t>
            </w:r>
            <w:r w:rsidR="009E797E">
              <w:rPr>
                <w:rFonts w:ascii="Calibri" w:eastAsia="Times New Roman" w:hAnsi="Calibri" w:cs="Calibri"/>
                <w:lang w:eastAsia="pl-PL"/>
              </w:rPr>
              <w:t>.</w:t>
            </w:r>
            <w:r w:rsidRPr="0019699D">
              <w:rPr>
                <w:rFonts w:ascii="Calibri" w:eastAsia="Times New Roman" w:hAnsi="Calibri" w:cs="Calibri"/>
                <w:lang w:eastAsia="pl-PL"/>
              </w:rPr>
              <w:t xml:space="preserve"> -57cm, wys</w:t>
            </w:r>
            <w:r w:rsidR="009E797E">
              <w:rPr>
                <w:rFonts w:ascii="Calibri" w:eastAsia="Times New Roman" w:hAnsi="Calibri" w:cs="Calibri"/>
                <w:lang w:eastAsia="pl-PL"/>
              </w:rPr>
              <w:t>.</w:t>
            </w:r>
            <w:r w:rsidRPr="0019699D">
              <w:rPr>
                <w:rFonts w:ascii="Calibri" w:eastAsia="Times New Roman" w:hAnsi="Calibri" w:cs="Calibri"/>
                <w:lang w:eastAsia="pl-PL"/>
              </w:rPr>
              <w:t xml:space="preserve"> – 27, gł</w:t>
            </w:r>
            <w:r w:rsidR="009E797E">
              <w:rPr>
                <w:rFonts w:ascii="Calibri" w:eastAsia="Times New Roman" w:hAnsi="Calibri" w:cs="Calibri"/>
                <w:lang w:eastAsia="pl-PL"/>
              </w:rPr>
              <w:t>.</w:t>
            </w:r>
            <w:r w:rsidRPr="0019699D">
              <w:rPr>
                <w:rFonts w:ascii="Calibri" w:eastAsia="Times New Roman" w:hAnsi="Calibri" w:cs="Calibri"/>
                <w:lang w:eastAsia="pl-PL"/>
              </w:rPr>
              <w:t xml:space="preserve"> - 54 cm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675" w:type="dxa"/>
            <w:shd w:val="clear" w:color="auto" w:fill="auto"/>
            <w:vAlign w:val="center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lang w:eastAsia="pl-PL"/>
              </w:rPr>
              <w:t>Karty charakterystyki dla substancji niebezpiecznych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</w:pPr>
            <w:r w:rsidRPr="00722341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9E797E">
        <w:tc>
          <w:tcPr>
            <w:tcW w:w="9464" w:type="dxa"/>
            <w:gridSpan w:val="4"/>
            <w:shd w:val="clear" w:color="auto" w:fill="auto"/>
            <w:vAlign w:val="center"/>
          </w:tcPr>
          <w:p w:rsidR="009E797E" w:rsidRPr="00DE7D3A" w:rsidRDefault="0019699D" w:rsidP="009E797E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SERWIS I SZKOLENIE</w:t>
            </w:r>
          </w:p>
        </w:tc>
      </w:tr>
      <w:tr w:rsidR="00DE7D3A" w:rsidTr="00746AA8">
        <w:tc>
          <w:tcPr>
            <w:tcW w:w="675" w:type="dxa"/>
            <w:shd w:val="clear" w:color="auto" w:fill="auto"/>
            <w:vAlign w:val="center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 w:rsidR="0019699D">
              <w:rPr>
                <w:rFonts w:ascii="Calibri" w:eastAsia="Times New Roman" w:hAnsi="Calibri" w:cs="Calibri"/>
                <w:b/>
                <w:bCs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DE7D3A" w:rsidRDefault="0019699D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Serwis na terenie Polski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7D3A" w:rsidRPr="00DE7D3A" w:rsidRDefault="0019699D" w:rsidP="00746AA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TAK, podać</w:t>
            </w:r>
          </w:p>
        </w:tc>
        <w:tc>
          <w:tcPr>
            <w:tcW w:w="1985" w:type="dxa"/>
            <w:shd w:val="clear" w:color="auto" w:fill="auto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E7D3A" w:rsidTr="00746AA8">
        <w:tc>
          <w:tcPr>
            <w:tcW w:w="675" w:type="dxa"/>
            <w:shd w:val="clear" w:color="auto" w:fill="auto"/>
            <w:vAlign w:val="center"/>
          </w:tcPr>
          <w:p w:rsidR="00DE7D3A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19</w:t>
            </w:r>
            <w:r w:rsidR="00DE7D3A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DE7D3A" w:rsidRDefault="0019699D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Serwis gwarancyjny przez cały czas trwania umowy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7D3A" w:rsidRPr="00DE7D3A" w:rsidRDefault="0019699D" w:rsidP="00746AA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E7D3A" w:rsidTr="00746AA8">
        <w:tc>
          <w:tcPr>
            <w:tcW w:w="675" w:type="dxa"/>
            <w:shd w:val="clear" w:color="auto" w:fill="auto"/>
            <w:vAlign w:val="center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  <w:r w:rsidR="0019699D">
              <w:rPr>
                <w:rFonts w:ascii="Calibri" w:eastAsia="Times New Roman" w:hAnsi="Calibri" w:cs="Calibri"/>
                <w:b/>
                <w:bCs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E7D3A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Czas reakcji serwisu od zgłoszenia awarii (podjęcia naprawy)  - nie dłuższy niż 48 godzin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7D3A" w:rsidRPr="00DE7D3A" w:rsidRDefault="0019699D" w:rsidP="00746AA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TAK, podać</w:t>
            </w:r>
          </w:p>
        </w:tc>
        <w:tc>
          <w:tcPr>
            <w:tcW w:w="1985" w:type="dxa"/>
            <w:shd w:val="clear" w:color="auto" w:fill="auto"/>
          </w:tcPr>
          <w:p w:rsidR="00DE7D3A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37B1F" w:rsidTr="00746AA8">
        <w:tc>
          <w:tcPr>
            <w:tcW w:w="675" w:type="dxa"/>
            <w:shd w:val="clear" w:color="auto" w:fill="auto"/>
            <w:vAlign w:val="center"/>
          </w:tcPr>
          <w:p w:rsidR="00037B1F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  <w:r w:rsidR="0019699D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37B1F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>W trakcie trwania umowy min. 1 przegląd w roku na koszt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B1F" w:rsidRPr="00DE7D3A" w:rsidRDefault="0019699D" w:rsidP="00746AA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037B1F" w:rsidRPr="00DE7D3A" w:rsidRDefault="00037B1F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37B1F" w:rsidTr="00746AA8">
        <w:tc>
          <w:tcPr>
            <w:tcW w:w="675" w:type="dxa"/>
            <w:shd w:val="clear" w:color="auto" w:fill="auto"/>
            <w:vAlign w:val="center"/>
          </w:tcPr>
          <w:p w:rsidR="00037B1F" w:rsidRPr="00DE7D3A" w:rsidRDefault="00DE7D3A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  <w:r w:rsidR="0019699D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  <w:r w:rsidRPr="00DE7D3A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37B1F" w:rsidRPr="0019699D" w:rsidRDefault="0019699D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 xml:space="preserve">W razie naprawy trwającej dłużej niż 10 dni kalendarzowych obowiązek wstawienia </w:t>
            </w:r>
            <w:r w:rsidR="009E797E">
              <w:rPr>
                <w:rFonts w:ascii="Calibri" w:eastAsia="Times New Roman" w:hAnsi="Calibri" w:cs="Calibri"/>
                <w:bCs/>
                <w:lang w:eastAsia="pl-PL"/>
              </w:rPr>
              <w:t>urządzenia</w:t>
            </w:r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 xml:space="preserve"> zastępczego o tych samych</w:t>
            </w:r>
            <w:bookmarkStart w:id="0" w:name="_GoBack"/>
            <w:bookmarkEnd w:id="0"/>
            <w:r w:rsidRPr="0019699D">
              <w:rPr>
                <w:rFonts w:ascii="Calibri" w:eastAsia="Times New Roman" w:hAnsi="Calibri" w:cs="Calibri"/>
                <w:bCs/>
                <w:lang w:eastAsia="pl-PL"/>
              </w:rPr>
              <w:t xml:space="preserve"> parametrach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B1F" w:rsidRPr="00DE7D3A" w:rsidRDefault="0019699D" w:rsidP="00746AA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037B1F" w:rsidRPr="00DE7D3A" w:rsidRDefault="00037B1F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746AA8">
        <w:tc>
          <w:tcPr>
            <w:tcW w:w="675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699D" w:rsidRPr="0019699D" w:rsidRDefault="0019699D" w:rsidP="00410AB7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Przeszkoleniu personelu </w:t>
            </w:r>
            <w:r w:rsidR="009E797E">
              <w:rPr>
                <w:rFonts w:ascii="Calibri" w:eastAsia="Times New Roman" w:hAnsi="Calibri" w:cs="Calibri"/>
                <w:bCs/>
                <w:lang w:eastAsia="pl-PL"/>
              </w:rPr>
              <w:t xml:space="preserve">Zakładu Diagnostyki Laboratoryjnej i Mikrobiologicznej z obsługi urządzenia </w:t>
            </w:r>
            <w:r w:rsidR="00410AB7">
              <w:rPr>
                <w:rFonts w:ascii="Calibri" w:eastAsia="Times New Roman" w:hAnsi="Calibri" w:cs="Calibri"/>
                <w:bCs/>
                <w:lang w:eastAsia="pl-PL"/>
              </w:rPr>
              <w:t>n</w:t>
            </w:r>
            <w:r w:rsidR="009E797E">
              <w:rPr>
                <w:rFonts w:ascii="Calibri" w:eastAsia="Times New Roman" w:hAnsi="Calibri" w:cs="Calibri"/>
                <w:bCs/>
                <w:lang w:eastAsia="pl-PL"/>
              </w:rPr>
              <w:t>a koszt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9E797E" w:rsidP="00746AA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746AA8">
        <w:tc>
          <w:tcPr>
            <w:tcW w:w="675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Dokumentacja techniczna urządzenia (z dostawą)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9E797E" w:rsidP="00746AA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9699D" w:rsidTr="00746AA8">
        <w:tc>
          <w:tcPr>
            <w:tcW w:w="675" w:type="dxa"/>
            <w:shd w:val="clear" w:color="auto" w:fill="auto"/>
            <w:vAlign w:val="center"/>
          </w:tcPr>
          <w:p w:rsidR="0019699D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797E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19699D" w:rsidRDefault="00746AA8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Inst</w:t>
            </w:r>
            <w:r w:rsidR="009E797E">
              <w:rPr>
                <w:rFonts w:ascii="Calibri" w:eastAsia="Times New Roman" w:hAnsi="Calibri" w:cs="Calibri"/>
                <w:bCs/>
                <w:lang w:eastAsia="pl-PL"/>
              </w:rPr>
              <w:t>rukcja obsługi w języku polskim (z dostawą)</w:t>
            </w:r>
          </w:p>
          <w:p w:rsidR="009E797E" w:rsidRPr="0019699D" w:rsidRDefault="009E797E" w:rsidP="009E797E">
            <w:pPr>
              <w:spacing w:line="276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699D" w:rsidRDefault="009E797E" w:rsidP="00746AA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19699D" w:rsidRPr="00DE7D3A" w:rsidRDefault="0019699D" w:rsidP="009E79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:rsidR="00B44935" w:rsidRDefault="00B44935" w:rsidP="00B4493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4493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Niespełnienie któregokolwiek z warunków spowoduje odrzucenie oferty.</w:t>
      </w:r>
    </w:p>
    <w:p w:rsidR="00037B1F" w:rsidRDefault="00037B1F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AA8" w:rsidRPr="0047141D" w:rsidRDefault="0047141D" w:rsidP="0047141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>………</w:t>
      </w:r>
      <w:r>
        <w:rPr>
          <w:rFonts w:eastAsia="Times New Roman" w:cstheme="minorHAnsi"/>
          <w:sz w:val="24"/>
          <w:szCs w:val="24"/>
          <w:lang w:eastAsia="pl-PL"/>
        </w:rPr>
        <w:t>…………..</w:t>
      </w:r>
      <w:r w:rsidRPr="0047141D">
        <w:rPr>
          <w:rFonts w:eastAsia="Times New Roman" w:cstheme="minorHAnsi"/>
          <w:sz w:val="24"/>
          <w:szCs w:val="24"/>
          <w:lang w:eastAsia="pl-PL"/>
        </w:rPr>
        <w:t>…………………….</w:t>
      </w:r>
    </w:p>
    <w:p w:rsidR="0047141D" w:rsidRPr="0047141D" w:rsidRDefault="0047141D" w:rsidP="0047141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7141D">
        <w:rPr>
          <w:rFonts w:eastAsia="Times New Roman" w:cstheme="minorHAnsi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ab/>
      </w:r>
      <w:r w:rsidRPr="0047141D">
        <w:rPr>
          <w:rFonts w:eastAsia="Times New Roman" w:cstheme="minorHAnsi"/>
          <w:sz w:val="24"/>
          <w:szCs w:val="24"/>
          <w:lang w:eastAsia="pl-PL"/>
        </w:rPr>
        <w:tab/>
        <w:t xml:space="preserve">     </w:t>
      </w:r>
      <w:r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Pr="0047141D">
        <w:rPr>
          <w:rFonts w:eastAsia="Times New Roman" w:cstheme="minorHAnsi"/>
          <w:sz w:val="24"/>
          <w:szCs w:val="24"/>
          <w:lang w:eastAsia="pl-PL"/>
        </w:rPr>
        <w:t>odpis Wykonawcy</w:t>
      </w:r>
    </w:p>
    <w:p w:rsidR="00746AA8" w:rsidRPr="0047141D" w:rsidRDefault="00746AA8" w:rsidP="0047141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46AA8" w:rsidRDefault="00746AA8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AA8" w:rsidRDefault="00746AA8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AA8" w:rsidRDefault="00746AA8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AA8" w:rsidRDefault="00746AA8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AA8" w:rsidRDefault="00746AA8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AA8" w:rsidRPr="00B44935" w:rsidRDefault="00746AA8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-731" w:tblpY="443"/>
        <w:tblW w:w="5773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4672"/>
        <w:gridCol w:w="1416"/>
        <w:gridCol w:w="3823"/>
      </w:tblGrid>
      <w:tr w:rsidR="00B44935" w:rsidRPr="00B44935" w:rsidTr="006B7E1B">
        <w:trPr>
          <w:tblCellSpacing w:w="0" w:type="dxa"/>
        </w:trPr>
        <w:tc>
          <w:tcPr>
            <w:tcW w:w="386" w:type="pct"/>
            <w:vAlign w:val="center"/>
            <w:hideMark/>
          </w:tcPr>
          <w:p w:rsidR="00B44935" w:rsidRPr="00B44935" w:rsidRDefault="00B44935" w:rsidP="006B7E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5" w:type="pct"/>
            <w:vAlign w:val="center"/>
            <w:hideMark/>
          </w:tcPr>
          <w:p w:rsidR="00B44935" w:rsidRPr="00B44935" w:rsidRDefault="00B44935" w:rsidP="006B7E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Parametry oceniane w/w aparat</w:t>
            </w:r>
          </w:p>
        </w:tc>
        <w:tc>
          <w:tcPr>
            <w:tcW w:w="659" w:type="pct"/>
            <w:vAlign w:val="center"/>
            <w:hideMark/>
          </w:tcPr>
          <w:p w:rsidR="00B44935" w:rsidRPr="00B44935" w:rsidRDefault="00B44935" w:rsidP="006B7E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780" w:type="pct"/>
            <w:vAlign w:val="center"/>
            <w:hideMark/>
          </w:tcPr>
          <w:p w:rsidR="00B44935" w:rsidRPr="006D6445" w:rsidRDefault="00B44935" w:rsidP="006B7E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Opis oferowanych parametrów – wypełnia wykonawca</w:t>
            </w:r>
          </w:p>
        </w:tc>
      </w:tr>
      <w:tr w:rsidR="00B44935" w:rsidRPr="00B44935" w:rsidTr="00E05709">
        <w:trPr>
          <w:tblCellSpacing w:w="0" w:type="dxa"/>
        </w:trPr>
        <w:tc>
          <w:tcPr>
            <w:tcW w:w="386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5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Interfejs użytkownika z ekranem dotykowym LCD, możliwość nadawania nazw własnych</w:t>
            </w:r>
            <w:r w:rsidR="00B747C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programom</w:t>
            </w:r>
          </w:p>
        </w:tc>
        <w:tc>
          <w:tcPr>
            <w:tcW w:w="659" w:type="pct"/>
            <w:hideMark/>
          </w:tcPr>
          <w:p w:rsidR="00B44935" w:rsidRPr="00B44935" w:rsidRDefault="00B44935" w:rsidP="00E0570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Tak – 5 pkt.</w:t>
            </w:r>
          </w:p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Nie – 0 pkt.</w:t>
            </w:r>
          </w:p>
        </w:tc>
        <w:tc>
          <w:tcPr>
            <w:tcW w:w="1780" w:type="pct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44935" w:rsidRPr="00B44935" w:rsidTr="00E05709">
        <w:trPr>
          <w:tblCellSpacing w:w="0" w:type="dxa"/>
        </w:trPr>
        <w:tc>
          <w:tcPr>
            <w:tcW w:w="386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A81508" w:rsidRPr="00A81508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5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Możliwość wykonania cyklu barwienia w czasie mniejszym niż 5 minut</w:t>
            </w:r>
          </w:p>
        </w:tc>
        <w:tc>
          <w:tcPr>
            <w:tcW w:w="659" w:type="pct"/>
            <w:hideMark/>
          </w:tcPr>
          <w:p w:rsidR="00B44935" w:rsidRPr="00B44935" w:rsidRDefault="00B44935" w:rsidP="00E0570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Tak – 5 pkt.</w:t>
            </w:r>
          </w:p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Nie – 0 pkt.</w:t>
            </w:r>
          </w:p>
        </w:tc>
        <w:tc>
          <w:tcPr>
            <w:tcW w:w="1780" w:type="pct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44935" w:rsidRPr="00B44935" w:rsidTr="00E05709">
        <w:trPr>
          <w:tblCellSpacing w:w="0" w:type="dxa"/>
        </w:trPr>
        <w:tc>
          <w:tcPr>
            <w:tcW w:w="386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5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Przypomnienia o konserwacji lub QC</w:t>
            </w:r>
          </w:p>
        </w:tc>
        <w:tc>
          <w:tcPr>
            <w:tcW w:w="659" w:type="pct"/>
            <w:hideMark/>
          </w:tcPr>
          <w:p w:rsidR="00B44935" w:rsidRPr="00B44935" w:rsidRDefault="00B44935" w:rsidP="00E0570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Tak – 5 pkt.</w:t>
            </w:r>
          </w:p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Nie – 0 pkt.</w:t>
            </w:r>
          </w:p>
        </w:tc>
        <w:tc>
          <w:tcPr>
            <w:tcW w:w="1780" w:type="pct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44935" w:rsidRPr="00B44935" w:rsidTr="00E05709">
        <w:trPr>
          <w:tblCellSpacing w:w="0" w:type="dxa"/>
        </w:trPr>
        <w:tc>
          <w:tcPr>
            <w:tcW w:w="386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A81508" w:rsidRPr="00A81508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5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Urządzenie posiadające moduł </w:t>
            </w:r>
            <w:proofErr w:type="spellStart"/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cytowirówki</w:t>
            </w:r>
            <w:proofErr w:type="spellEnd"/>
          </w:p>
        </w:tc>
        <w:tc>
          <w:tcPr>
            <w:tcW w:w="659" w:type="pct"/>
            <w:hideMark/>
          </w:tcPr>
          <w:p w:rsidR="00B44935" w:rsidRPr="00B44935" w:rsidRDefault="00B44935" w:rsidP="00E0570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Tak – 5 pkt.</w:t>
            </w:r>
          </w:p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Nie – 0 pkt.</w:t>
            </w:r>
          </w:p>
        </w:tc>
        <w:tc>
          <w:tcPr>
            <w:tcW w:w="1780" w:type="pct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44935" w:rsidRPr="00B44935" w:rsidTr="00E05709">
        <w:trPr>
          <w:tblCellSpacing w:w="0" w:type="dxa"/>
        </w:trPr>
        <w:tc>
          <w:tcPr>
            <w:tcW w:w="386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A81508" w:rsidRPr="00A81508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5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Waga urządzenia mniej niż 16 kg</w:t>
            </w:r>
          </w:p>
        </w:tc>
        <w:tc>
          <w:tcPr>
            <w:tcW w:w="659" w:type="pct"/>
            <w:hideMark/>
          </w:tcPr>
          <w:p w:rsidR="00B44935" w:rsidRPr="00B44935" w:rsidRDefault="00B44935" w:rsidP="00E0570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Tak – 5 pkt.</w:t>
            </w:r>
          </w:p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Nie – 0 pkt.</w:t>
            </w:r>
          </w:p>
        </w:tc>
        <w:tc>
          <w:tcPr>
            <w:tcW w:w="1780" w:type="pct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44935" w:rsidRPr="00B44935" w:rsidTr="00E05709">
        <w:trPr>
          <w:tblCellSpacing w:w="0" w:type="dxa"/>
        </w:trPr>
        <w:tc>
          <w:tcPr>
            <w:tcW w:w="386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="00A81508" w:rsidRPr="00A81508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5" w:type="pct"/>
            <w:vAlign w:val="center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Możliwość monitorowania poziomu ścieków w pojemniku na ścieki</w:t>
            </w:r>
          </w:p>
        </w:tc>
        <w:tc>
          <w:tcPr>
            <w:tcW w:w="659" w:type="pct"/>
            <w:hideMark/>
          </w:tcPr>
          <w:p w:rsidR="00B44935" w:rsidRPr="00B44935" w:rsidRDefault="00B44935" w:rsidP="00E0570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Tak – 5 pkt.</w:t>
            </w:r>
          </w:p>
          <w:p w:rsidR="00B44935" w:rsidRPr="00B44935" w:rsidRDefault="00B44935" w:rsidP="00E0570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4935">
              <w:rPr>
                <w:rFonts w:eastAsia="Times New Roman" w:cstheme="minorHAnsi"/>
                <w:sz w:val="24"/>
                <w:szCs w:val="24"/>
                <w:lang w:eastAsia="pl-PL"/>
              </w:rPr>
              <w:t>Nie – 0 pkt.</w:t>
            </w:r>
          </w:p>
        </w:tc>
        <w:tc>
          <w:tcPr>
            <w:tcW w:w="1780" w:type="pct"/>
            <w:hideMark/>
          </w:tcPr>
          <w:p w:rsidR="00B44935" w:rsidRPr="00B44935" w:rsidRDefault="00B44935" w:rsidP="00E05709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44935" w:rsidRPr="00B44935" w:rsidRDefault="00B44935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2C" w:rsidRDefault="00FB522C" w:rsidP="00FB522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Każda odpowiedź TAK potwierdzona odpowiednimi dokumentami (instrukcja aparatu, ulotki odczynnikowe)</w:t>
      </w:r>
    </w:p>
    <w:p w:rsidR="00B44935" w:rsidRPr="00B44935" w:rsidRDefault="00B44935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935" w:rsidRPr="00E05709" w:rsidRDefault="00E05709" w:rsidP="00E0570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709">
        <w:rPr>
          <w:rFonts w:eastAsia="Times New Roman" w:cstheme="minorHAnsi"/>
          <w:sz w:val="24"/>
          <w:szCs w:val="24"/>
          <w:lang w:eastAsia="pl-PL"/>
        </w:rPr>
        <w:t>…</w:t>
      </w:r>
      <w:r>
        <w:rPr>
          <w:rFonts w:eastAsia="Times New Roman" w:cstheme="minorHAnsi"/>
          <w:sz w:val="24"/>
          <w:szCs w:val="24"/>
          <w:lang w:eastAsia="pl-PL"/>
        </w:rPr>
        <w:t>………..</w:t>
      </w:r>
      <w:r w:rsidRPr="00E05709">
        <w:rPr>
          <w:rFonts w:eastAsia="Times New Roman" w:cstheme="minorHAnsi"/>
          <w:sz w:val="24"/>
          <w:szCs w:val="24"/>
          <w:lang w:eastAsia="pl-PL"/>
        </w:rPr>
        <w:t>…………………………</w:t>
      </w:r>
    </w:p>
    <w:p w:rsidR="00E05709" w:rsidRPr="00E05709" w:rsidRDefault="00E05709" w:rsidP="00E0570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709">
        <w:rPr>
          <w:rFonts w:eastAsia="Times New Roman" w:cstheme="minorHAnsi"/>
          <w:sz w:val="24"/>
          <w:szCs w:val="24"/>
          <w:lang w:eastAsia="pl-PL"/>
        </w:rPr>
        <w:tab/>
      </w:r>
      <w:r w:rsidRPr="00E05709">
        <w:rPr>
          <w:rFonts w:eastAsia="Times New Roman" w:cstheme="minorHAnsi"/>
          <w:sz w:val="24"/>
          <w:szCs w:val="24"/>
          <w:lang w:eastAsia="pl-PL"/>
        </w:rPr>
        <w:tab/>
      </w:r>
      <w:r w:rsidRPr="00E05709">
        <w:rPr>
          <w:rFonts w:eastAsia="Times New Roman" w:cstheme="minorHAnsi"/>
          <w:sz w:val="24"/>
          <w:szCs w:val="24"/>
          <w:lang w:eastAsia="pl-PL"/>
        </w:rPr>
        <w:tab/>
      </w:r>
      <w:r w:rsidRPr="00E05709">
        <w:rPr>
          <w:rFonts w:eastAsia="Times New Roman" w:cstheme="minorHAnsi"/>
          <w:sz w:val="24"/>
          <w:szCs w:val="24"/>
          <w:lang w:eastAsia="pl-PL"/>
        </w:rPr>
        <w:tab/>
      </w:r>
      <w:r w:rsidRPr="00E05709">
        <w:rPr>
          <w:rFonts w:eastAsia="Times New Roman" w:cstheme="minorHAnsi"/>
          <w:sz w:val="24"/>
          <w:szCs w:val="24"/>
          <w:lang w:eastAsia="pl-PL"/>
        </w:rPr>
        <w:tab/>
      </w:r>
      <w:r w:rsidRPr="00E05709">
        <w:rPr>
          <w:rFonts w:eastAsia="Times New Roman" w:cstheme="minorHAnsi"/>
          <w:sz w:val="24"/>
          <w:szCs w:val="24"/>
          <w:lang w:eastAsia="pl-PL"/>
        </w:rPr>
        <w:tab/>
      </w:r>
      <w:r w:rsidRPr="00E05709">
        <w:rPr>
          <w:rFonts w:eastAsia="Times New Roman" w:cstheme="minorHAnsi"/>
          <w:sz w:val="24"/>
          <w:szCs w:val="24"/>
          <w:lang w:eastAsia="pl-PL"/>
        </w:rPr>
        <w:tab/>
      </w:r>
      <w:r w:rsidRPr="00E05709">
        <w:rPr>
          <w:rFonts w:eastAsia="Times New Roman" w:cstheme="minorHAnsi"/>
          <w:sz w:val="24"/>
          <w:szCs w:val="24"/>
          <w:lang w:eastAsia="pl-PL"/>
        </w:rPr>
        <w:tab/>
        <w:t xml:space="preserve">                 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05709">
        <w:rPr>
          <w:rFonts w:eastAsia="Times New Roman" w:cstheme="minorHAnsi"/>
          <w:sz w:val="24"/>
          <w:szCs w:val="24"/>
          <w:lang w:eastAsia="pl-PL"/>
        </w:rPr>
        <w:t>odpis Wykonawcy</w:t>
      </w:r>
    </w:p>
    <w:p w:rsidR="00B44935" w:rsidRPr="00E05709" w:rsidRDefault="00B44935" w:rsidP="00B44935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44935" w:rsidRPr="00B44935" w:rsidRDefault="00B44935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935" w:rsidRPr="00B44935" w:rsidRDefault="00B44935" w:rsidP="00B4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82" w:rsidRDefault="00CF3282"/>
    <w:sectPr w:rsidR="00CF3282" w:rsidSect="009E797E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7E" w:rsidRDefault="009E797E" w:rsidP="00A81508">
      <w:pPr>
        <w:spacing w:after="0" w:line="240" w:lineRule="auto"/>
      </w:pPr>
      <w:r>
        <w:separator/>
      </w:r>
    </w:p>
  </w:endnote>
  <w:endnote w:type="continuationSeparator" w:id="0">
    <w:p w:rsidR="009E797E" w:rsidRDefault="009E797E" w:rsidP="00A8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012676"/>
      <w:docPartObj>
        <w:docPartGallery w:val="Page Numbers (Bottom of Page)"/>
        <w:docPartUnique/>
      </w:docPartObj>
    </w:sdtPr>
    <w:sdtEndPr/>
    <w:sdtContent>
      <w:p w:rsidR="00746AA8" w:rsidRDefault="00746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AB7">
          <w:rPr>
            <w:noProof/>
          </w:rPr>
          <w:t>3</w:t>
        </w:r>
        <w:r>
          <w:fldChar w:fldCharType="end"/>
        </w:r>
      </w:p>
    </w:sdtContent>
  </w:sdt>
  <w:p w:rsidR="00746AA8" w:rsidRDefault="00746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7E" w:rsidRDefault="009E797E" w:rsidP="00A81508">
      <w:pPr>
        <w:spacing w:after="0" w:line="240" w:lineRule="auto"/>
      </w:pPr>
      <w:r>
        <w:separator/>
      </w:r>
    </w:p>
  </w:footnote>
  <w:footnote w:type="continuationSeparator" w:id="0">
    <w:p w:rsidR="009E797E" w:rsidRDefault="009E797E" w:rsidP="00A8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7E" w:rsidRPr="00E05709" w:rsidRDefault="009E797E" w:rsidP="00A81508">
    <w:pP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 w:rsidRPr="00E05709">
      <w:rPr>
        <w:rFonts w:ascii="Calibri" w:eastAsia="Times New Roman" w:hAnsi="Calibri" w:cs="Calibri"/>
        <w:b/>
        <w:i/>
        <w:sz w:val="24"/>
        <w:szCs w:val="24"/>
        <w:lang w:eastAsia="pl-PL"/>
      </w:rPr>
      <w:t>Załącznik nr 1a SIWZ</w:t>
    </w:r>
  </w:p>
  <w:p w:rsidR="009E797E" w:rsidRDefault="009E79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5A8"/>
    <w:multiLevelType w:val="multilevel"/>
    <w:tmpl w:val="208010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387B"/>
    <w:multiLevelType w:val="multilevel"/>
    <w:tmpl w:val="253CF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312F6"/>
    <w:multiLevelType w:val="multilevel"/>
    <w:tmpl w:val="27E4D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33C08"/>
    <w:multiLevelType w:val="multilevel"/>
    <w:tmpl w:val="8D743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66CA2"/>
    <w:multiLevelType w:val="multilevel"/>
    <w:tmpl w:val="9B70C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10842"/>
    <w:multiLevelType w:val="multilevel"/>
    <w:tmpl w:val="C2BA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C1C42"/>
    <w:multiLevelType w:val="multilevel"/>
    <w:tmpl w:val="6AAE17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D158A"/>
    <w:multiLevelType w:val="multilevel"/>
    <w:tmpl w:val="EC1CA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E4F9E"/>
    <w:multiLevelType w:val="multilevel"/>
    <w:tmpl w:val="51407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935"/>
    <w:rsid w:val="00037B1F"/>
    <w:rsid w:val="0019699D"/>
    <w:rsid w:val="002B5A18"/>
    <w:rsid w:val="003460FB"/>
    <w:rsid w:val="00410AB7"/>
    <w:rsid w:val="0047141D"/>
    <w:rsid w:val="006B7E1B"/>
    <w:rsid w:val="006D6445"/>
    <w:rsid w:val="00746AA8"/>
    <w:rsid w:val="009E797E"/>
    <w:rsid w:val="00A14797"/>
    <w:rsid w:val="00A81508"/>
    <w:rsid w:val="00B44935"/>
    <w:rsid w:val="00B747C8"/>
    <w:rsid w:val="00C02484"/>
    <w:rsid w:val="00CF3282"/>
    <w:rsid w:val="00DE7D3A"/>
    <w:rsid w:val="00E05709"/>
    <w:rsid w:val="00FB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49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508"/>
  </w:style>
  <w:style w:type="paragraph" w:styleId="Stopka">
    <w:name w:val="footer"/>
    <w:basedOn w:val="Normalny"/>
    <w:link w:val="StopkaZnak"/>
    <w:uiPriority w:val="99"/>
    <w:unhideWhenUsed/>
    <w:rsid w:val="00A8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508"/>
  </w:style>
  <w:style w:type="table" w:styleId="Tabela-Siatka">
    <w:name w:val="Table Grid"/>
    <w:basedOn w:val="Standardowy"/>
    <w:uiPriority w:val="59"/>
    <w:rsid w:val="0003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E470-A7C7-4F3E-A0EC-E841D895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Megrez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jskiba</dc:creator>
  <cp:keywords/>
  <dc:description/>
  <cp:lastModifiedBy>Your User Name</cp:lastModifiedBy>
  <cp:revision>12</cp:revision>
  <dcterms:created xsi:type="dcterms:W3CDTF">2016-02-10T08:41:00Z</dcterms:created>
  <dcterms:modified xsi:type="dcterms:W3CDTF">2016-03-21T12:40:00Z</dcterms:modified>
</cp:coreProperties>
</file>