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7E" w:rsidRDefault="00216B7E" w:rsidP="00216B7E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3 do SIWZ - Oświadczenie</w:t>
      </w:r>
    </w:p>
    <w:p w:rsidR="00216B7E" w:rsidRDefault="00216B7E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C5651B" w:rsidP="00C5651B">
      <w:pPr>
        <w:spacing w:after="0"/>
        <w:ind w:left="6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216B7E" w:rsidRDefault="00C5651B" w:rsidP="00C5651B">
      <w:pPr>
        <w:spacing w:after="0" w:line="240" w:lineRule="auto"/>
        <w:ind w:left="5954" w:firstLine="4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Megrez Sp. z o.o.</w:t>
      </w:r>
    </w:p>
    <w:p w:rsidR="00216B7E" w:rsidRPr="00216B7E" w:rsidRDefault="00C5651B" w:rsidP="00C5651B">
      <w:pPr>
        <w:spacing w:after="0" w:line="240" w:lineRule="auto"/>
        <w:ind w:left="5954" w:firstLine="4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216B7E">
        <w:rPr>
          <w:rFonts w:ascii="Arial" w:hAnsi="Arial" w:cs="Arial"/>
          <w:b/>
          <w:sz w:val="20"/>
          <w:szCs w:val="20"/>
        </w:rPr>
        <w:t>u</w:t>
      </w:r>
      <w:r w:rsidR="00216B7E" w:rsidRPr="00216B7E">
        <w:rPr>
          <w:rFonts w:ascii="Arial" w:hAnsi="Arial" w:cs="Arial"/>
          <w:b/>
          <w:sz w:val="20"/>
          <w:szCs w:val="20"/>
        </w:rPr>
        <w:t>l. Edukacji 102</w:t>
      </w:r>
    </w:p>
    <w:p w:rsidR="00216B7E" w:rsidRPr="00A058AD" w:rsidRDefault="00C5651B" w:rsidP="00C5651B">
      <w:pPr>
        <w:spacing w:after="0" w:line="240" w:lineRule="auto"/>
        <w:ind w:left="5954" w:firstLine="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216B7E" w:rsidRPr="00216B7E">
        <w:rPr>
          <w:rFonts w:ascii="Arial" w:hAnsi="Arial" w:cs="Arial"/>
          <w:b/>
          <w:sz w:val="20"/>
          <w:szCs w:val="20"/>
        </w:rPr>
        <w:t>43-100 Tychy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D3C44" w:rsidRPr="003D3C44" w:rsidRDefault="00F014B6" w:rsidP="003D3C44">
      <w:pPr>
        <w:spacing w:after="0" w:line="360" w:lineRule="auto"/>
        <w:ind w:firstLine="11"/>
        <w:jc w:val="center"/>
        <w:rPr>
          <w:rFonts w:ascii="Calibri" w:hAnsi="Calibri" w:cs="Calibri"/>
          <w:b/>
          <w:sz w:val="24"/>
          <w:szCs w:val="24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3D3C44" w:rsidRPr="003D3C44">
        <w:rPr>
          <w:rFonts w:eastAsia="Arial Narrow" w:cs="Calibri"/>
          <w:b/>
          <w:bCs/>
          <w:sz w:val="24"/>
          <w:szCs w:val="24"/>
          <w:lang w:eastAsia="pl-PL"/>
        </w:rPr>
        <w:t xml:space="preserve">Dostawa </w:t>
      </w:r>
      <w:r w:rsidR="003D3C44" w:rsidRPr="003D3C44">
        <w:rPr>
          <w:rFonts w:ascii="Calibri" w:hAnsi="Calibri" w:cs="Calibri"/>
          <w:b/>
          <w:sz w:val="24"/>
          <w:szCs w:val="24"/>
        </w:rPr>
        <w:t xml:space="preserve">jednorazowych sterylnych obłożeń operacyjnych </w:t>
      </w:r>
    </w:p>
    <w:p w:rsidR="003D3C44" w:rsidRPr="003D3C44" w:rsidRDefault="003D3C44" w:rsidP="003D3C44">
      <w:pPr>
        <w:spacing w:after="0" w:line="360" w:lineRule="auto"/>
        <w:ind w:firstLine="11"/>
        <w:jc w:val="center"/>
        <w:rPr>
          <w:rFonts w:eastAsia="Arial Narrow" w:cs="Calibri"/>
          <w:b/>
          <w:bCs/>
          <w:sz w:val="24"/>
          <w:szCs w:val="24"/>
          <w:lang w:eastAsia="pl-PL"/>
        </w:rPr>
      </w:pPr>
      <w:r w:rsidRPr="003D3C44">
        <w:rPr>
          <w:rFonts w:ascii="Calibri" w:hAnsi="Calibri" w:cs="Calibri"/>
          <w:b/>
          <w:sz w:val="24"/>
          <w:szCs w:val="24"/>
        </w:rPr>
        <w:t>oraz sterylnej i higienicznej jednorazowej bielizny</w:t>
      </w:r>
      <w:r w:rsidRPr="003D3C44">
        <w:rPr>
          <w:rFonts w:eastAsia="Arial Narrow" w:cstheme="minorHAnsi"/>
          <w:b/>
          <w:bCs/>
          <w:sz w:val="24"/>
          <w:szCs w:val="24"/>
          <w:lang w:eastAsia="ar-SA"/>
        </w:rPr>
        <w:t>,</w:t>
      </w:r>
      <w:r w:rsidRPr="003D3C44">
        <w:rPr>
          <w:rFonts w:eastAsia="Arial Narrow" w:cs="Calibri"/>
          <w:b/>
          <w:bCs/>
          <w:sz w:val="24"/>
          <w:szCs w:val="24"/>
          <w:lang w:eastAsia="pl-PL"/>
        </w:rPr>
        <w:t xml:space="preserve"> </w:t>
      </w:r>
    </w:p>
    <w:p w:rsidR="003D3C44" w:rsidRPr="003D3C44" w:rsidRDefault="003D3C44" w:rsidP="003D3C44">
      <w:pPr>
        <w:spacing w:after="0" w:line="360" w:lineRule="auto"/>
        <w:ind w:firstLine="11"/>
        <w:jc w:val="center"/>
        <w:rPr>
          <w:rFonts w:ascii="Arial" w:hAnsi="Arial" w:cs="Arial"/>
          <w:sz w:val="21"/>
          <w:szCs w:val="21"/>
        </w:rPr>
      </w:pPr>
      <w:r w:rsidRPr="003D3C44">
        <w:rPr>
          <w:rFonts w:eastAsia="Arial Narrow" w:cs="Calibri"/>
          <w:b/>
          <w:bCs/>
          <w:sz w:val="24"/>
          <w:szCs w:val="24"/>
          <w:lang w:eastAsia="pl-PL"/>
        </w:rPr>
        <w:t>nr sprawy: 21/19/ZP/PN</w:t>
      </w:r>
      <w:r w:rsidRPr="003D3C44">
        <w:rPr>
          <w:rFonts w:ascii="Arial" w:hAnsi="Arial" w:cs="Arial"/>
          <w:sz w:val="21"/>
          <w:szCs w:val="21"/>
        </w:rPr>
        <w:t xml:space="preserve"> </w:t>
      </w:r>
    </w:p>
    <w:p w:rsidR="0079713A" w:rsidRPr="00216B7E" w:rsidRDefault="008D0487" w:rsidP="003D3C44">
      <w:pPr>
        <w:spacing w:after="0" w:line="360" w:lineRule="auto"/>
        <w:ind w:firstLine="11"/>
        <w:jc w:val="center"/>
        <w:rPr>
          <w:rFonts w:eastAsia="Times New Roman" w:cs="Calibri"/>
          <w:b/>
          <w:color w:val="000000"/>
          <w:sz w:val="28"/>
          <w:szCs w:val="28"/>
          <w:lang w:eastAsia="ar-SA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216B7E">
        <w:rPr>
          <w:rFonts w:ascii="Arial" w:hAnsi="Arial" w:cs="Arial"/>
          <w:sz w:val="21"/>
          <w:szCs w:val="21"/>
        </w:rPr>
        <w:t>Megrez Sp. z o.o., z siedzibą w Tychach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1526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B49D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525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60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6B7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96338"/>
    <w:rsid w:val="003B214C"/>
    <w:rsid w:val="003B295A"/>
    <w:rsid w:val="003B690E"/>
    <w:rsid w:val="003C3B64"/>
    <w:rsid w:val="003C4E34"/>
    <w:rsid w:val="003C58F8"/>
    <w:rsid w:val="003D272A"/>
    <w:rsid w:val="003D3C44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651B"/>
    <w:rsid w:val="00C57DEB"/>
    <w:rsid w:val="00C75633"/>
    <w:rsid w:val="00CA5F28"/>
    <w:rsid w:val="00CB49DB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61DF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E6AF-2048-42D6-AB5F-FAFE5D20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Halejcio</cp:lastModifiedBy>
  <cp:revision>2</cp:revision>
  <cp:lastPrinted>2019-05-21T09:11:00Z</cp:lastPrinted>
  <dcterms:created xsi:type="dcterms:W3CDTF">2019-06-13T11:43:00Z</dcterms:created>
  <dcterms:modified xsi:type="dcterms:W3CDTF">2019-06-13T11:43:00Z</dcterms:modified>
</cp:coreProperties>
</file>